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D3E" w14:textId="2419D76F" w:rsidR="00C74666" w:rsidRPr="00C74666" w:rsidRDefault="000E01A6" w:rsidP="009C6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иску прокуратуры Абанского района взыскана компенсация в пользу матери и трех несовершеннолетних взыскана компенсация морального вреда, подвергшихся физическому</w:t>
      </w:r>
      <w:r w:rsidR="00025E50">
        <w:rPr>
          <w:rFonts w:ascii="Times New Roman" w:hAnsi="Times New Roman" w:cs="Times New Roman"/>
          <w:b/>
          <w:bCs/>
          <w:sz w:val="28"/>
          <w:szCs w:val="28"/>
        </w:rPr>
        <w:t xml:space="preserve"> и психическому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насилию</w:t>
      </w:r>
      <w:r w:rsidR="00025E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91DFCFB" w14:textId="6CBFAB39" w:rsidR="00083516" w:rsidRDefault="000E01A6" w:rsidP="0008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Абанского районного суда от </w:t>
      </w:r>
      <w:r w:rsidR="00DB487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B487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.2023</w:t>
      </w:r>
      <w:r w:rsidR="00083516">
        <w:rPr>
          <w:rFonts w:ascii="Times New Roman" w:hAnsi="Times New Roman" w:cs="Times New Roman"/>
          <w:sz w:val="28"/>
          <w:szCs w:val="28"/>
        </w:rPr>
        <w:t xml:space="preserve"> местный житель признан виновным в совершении преступлений, предусмотренных </w:t>
      </w:r>
      <w:proofErr w:type="spellStart"/>
      <w:r w:rsidR="0008351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83516">
        <w:rPr>
          <w:rFonts w:ascii="Times New Roman" w:hAnsi="Times New Roman" w:cs="Times New Roman"/>
          <w:sz w:val="28"/>
          <w:szCs w:val="28"/>
        </w:rPr>
        <w:t xml:space="preserve">. «а», «в», «г» ч. 2 ст. 117 УК РФ (истязание, совершенное в отношении двух или более лиц, в отношении женщины, заведомо для виновного находящейся в состоянии беременности, в отношении заведомо несовершеннолетнего или лица, заведомо для виновного находящего в беспомощном состоянии либо в материальной или иной зависимости), </w:t>
      </w:r>
      <w:proofErr w:type="spellStart"/>
      <w:r w:rsidR="0008351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83516">
        <w:rPr>
          <w:rFonts w:ascii="Times New Roman" w:hAnsi="Times New Roman" w:cs="Times New Roman"/>
          <w:sz w:val="28"/>
          <w:szCs w:val="28"/>
        </w:rPr>
        <w:t xml:space="preserve">. «д», «ж» ч. 2 ст. 127 УК РФ (незаконное лишение человека свободы, не связанное с его похищением, совершенное в отношении заведомо несовершеннолетнего, в отношении женщины, заведомо для виновного находящейся в состоянии беременности), ч. 1 ст. 119 УК РФ (угроза убийством или причинение тяжкого вреда здоровью). Ему назначено наказание </w:t>
      </w:r>
      <w:r w:rsidR="00563C97">
        <w:rPr>
          <w:rFonts w:ascii="Times New Roman" w:hAnsi="Times New Roman" w:cs="Times New Roman"/>
          <w:sz w:val="28"/>
          <w:szCs w:val="28"/>
        </w:rPr>
        <w:t>в виде 4 лет 9 месяцев лишения свободы с отбыванием наказания в исправительной колонии общего режима.</w:t>
      </w:r>
    </w:p>
    <w:p w14:paraId="2AAFC707" w14:textId="37D9EE4B" w:rsidR="00563C97" w:rsidRDefault="00563C97" w:rsidP="0008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рассмотрения уголовного дела доказано, что подсудимый на протяжении нескольких лет в</w:t>
      </w:r>
      <w:r w:rsidR="00AD566E">
        <w:rPr>
          <w:rFonts w:ascii="Times New Roman" w:hAnsi="Times New Roman" w:cs="Times New Roman"/>
          <w:sz w:val="28"/>
          <w:szCs w:val="28"/>
        </w:rPr>
        <w:t>следствие недовольства исполнением сожительницей своих домашних обязательств, а также ее воспитанием малолетних детей, нежелания заниматься надлежащим воспитанием, содержанием и развитием малолетних детей, а также испытывая раздражение от их непослушания систематически наносил побои, оскорблял, а также совершал иные насильственные действия в отношении последних, чем причинил им психические и физические страдания.</w:t>
      </w:r>
    </w:p>
    <w:p w14:paraId="3E9797BA" w14:textId="37AAF4E4" w:rsidR="00AD566E" w:rsidRDefault="00AD566E" w:rsidP="0008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один из дней 2022 года в ходе словесной ссоры со своей сожительницей, у подсудимого, ввиду личных неприязненных отношений</w:t>
      </w:r>
      <w:r w:rsidR="0002390A">
        <w:rPr>
          <w:rFonts w:ascii="Times New Roman" w:hAnsi="Times New Roman" w:cs="Times New Roman"/>
          <w:sz w:val="28"/>
          <w:szCs w:val="28"/>
        </w:rPr>
        <w:t>, взяв в руку охотничий нож, высказал в адрес последней угрозу убийством.</w:t>
      </w:r>
    </w:p>
    <w:p w14:paraId="34818E85" w14:textId="6F13564E" w:rsidR="0002390A" w:rsidRDefault="0002390A" w:rsidP="0008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же время подсудимый, высказав сожительнице и 3 несовершеннолетним детям запрет покидать жилище, открывать кому-либо дверь, запер снаружи на навесной замок дверь дома и уехал в неизвестном направлении, тем самым ограничив последним свободный выход.</w:t>
      </w:r>
    </w:p>
    <w:p w14:paraId="08993DA6" w14:textId="0B003988" w:rsidR="0002390A" w:rsidRDefault="0002390A" w:rsidP="0008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защиты прав сожительницы и 3 несовершеннолетних детей прокуратура направила в суд исковое заявление о взыскании компенсации морального вреда, причиненного неправомерными действиями в размере</w:t>
      </w:r>
      <w:r w:rsidRPr="000239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2390A">
        <w:rPr>
          <w:rFonts w:ascii="Times New Roman" w:hAnsi="Times New Roman" w:cs="Times New Roman"/>
          <w:sz w:val="28"/>
          <w:szCs w:val="28"/>
        </w:rPr>
        <w:t>в размере 1000000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ABCD8E" w14:textId="6A99B245" w:rsidR="0002390A" w:rsidRDefault="0002390A" w:rsidP="0008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исковые требования удовлетворены частично, в пользу пострадавших взыскана компенсация в размере </w:t>
      </w:r>
      <w:r w:rsidR="00025E50">
        <w:rPr>
          <w:rFonts w:ascii="Times New Roman" w:hAnsi="Times New Roman" w:cs="Times New Roman"/>
          <w:sz w:val="28"/>
          <w:szCs w:val="28"/>
        </w:rPr>
        <w:t>800000 рублей.</w:t>
      </w:r>
    </w:p>
    <w:p w14:paraId="2558E22D" w14:textId="56F2A0D2" w:rsidR="00025E50" w:rsidRPr="00C74666" w:rsidRDefault="00025E50" w:rsidP="0008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вступления в законную силу решения суда его фактическое исполнение будет проконтролировано прокуратурой.</w:t>
      </w:r>
    </w:p>
    <w:p w14:paraId="43D3213D" w14:textId="77777777" w:rsidR="004F1264" w:rsidRDefault="00DB4877"/>
    <w:sectPr w:rsidR="004F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8E"/>
    <w:rsid w:val="0002390A"/>
    <w:rsid w:val="00025E50"/>
    <w:rsid w:val="00083516"/>
    <w:rsid w:val="000E01A6"/>
    <w:rsid w:val="00563C97"/>
    <w:rsid w:val="009A258A"/>
    <w:rsid w:val="009C6EA4"/>
    <w:rsid w:val="00AD566E"/>
    <w:rsid w:val="00AE768E"/>
    <w:rsid w:val="00C74666"/>
    <w:rsid w:val="00DB4877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4235"/>
  <w15:chartTrackingRefBased/>
  <w15:docId w15:val="{5766B589-F51E-45E1-B832-71D2975A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Стома Валерий Сергеевич</dc:creator>
  <cp:keywords/>
  <dc:description/>
  <cp:lastModifiedBy>Стома Валерий Сергеевич</cp:lastModifiedBy>
  <cp:revision>4</cp:revision>
  <dcterms:created xsi:type="dcterms:W3CDTF">2023-10-10T10:02:00Z</dcterms:created>
  <dcterms:modified xsi:type="dcterms:W3CDTF">2023-10-10T10:06:00Z</dcterms:modified>
</cp:coreProperties>
</file>