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05" w:rsidRDefault="00E7571A" w:rsidP="00146C85">
      <w:pPr>
        <w:pStyle w:val="a3"/>
        <w:rPr>
          <w:szCs w:val="28"/>
        </w:rPr>
      </w:pPr>
      <w:r w:rsidRPr="00E7571A">
        <w:rPr>
          <w:noProof/>
          <w:sz w:val="16"/>
          <w:szCs w:val="16"/>
          <w:lang w:bidi="si-L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2.6pt;visibility:visible">
            <v:imagedata r:id="rId5" o:title=""/>
          </v:shape>
        </w:pict>
      </w:r>
    </w:p>
    <w:p w:rsidR="00D23A05" w:rsidRDefault="00D23A05" w:rsidP="004A09C6">
      <w:pPr>
        <w:pStyle w:val="a3"/>
        <w:rPr>
          <w:szCs w:val="28"/>
        </w:rPr>
      </w:pPr>
    </w:p>
    <w:p w:rsidR="00D23A05" w:rsidRDefault="00D23A05" w:rsidP="0014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Апано-Ключинского сельсовета</w:t>
      </w:r>
    </w:p>
    <w:p w:rsidR="00D23A05" w:rsidRDefault="00D23A05" w:rsidP="0014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 Красноярского края</w:t>
      </w:r>
    </w:p>
    <w:p w:rsidR="00D23A05" w:rsidRDefault="00D23A05" w:rsidP="00146C85">
      <w:pPr>
        <w:jc w:val="center"/>
        <w:rPr>
          <w:sz w:val="28"/>
          <w:szCs w:val="28"/>
        </w:rPr>
      </w:pPr>
    </w:p>
    <w:p w:rsidR="00D23A05" w:rsidRDefault="00D23A05" w:rsidP="00146C85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3A05" w:rsidRDefault="00D23A05" w:rsidP="004A09C6">
      <w:pPr>
        <w:rPr>
          <w:sz w:val="28"/>
          <w:szCs w:val="28"/>
        </w:rPr>
      </w:pPr>
    </w:p>
    <w:p w:rsidR="00D23A05" w:rsidRDefault="00B857DB" w:rsidP="004A09C6">
      <w:pPr>
        <w:pStyle w:val="a7"/>
      </w:pPr>
      <w:r>
        <w:t>0</w:t>
      </w:r>
      <w:r w:rsidR="0099012D">
        <w:t>5</w:t>
      </w:r>
      <w:r w:rsidR="007C56C1">
        <w:t>.</w:t>
      </w:r>
      <w:r>
        <w:t>02</w:t>
      </w:r>
      <w:r w:rsidR="007C56C1">
        <w:t>.202</w:t>
      </w:r>
      <w:r>
        <w:t>4</w:t>
      </w:r>
      <w:r w:rsidR="00D23A05">
        <w:t xml:space="preserve">г.                                       </w:t>
      </w:r>
      <w:r w:rsidR="0099012D">
        <w:t xml:space="preserve"> </w:t>
      </w:r>
      <w:r w:rsidR="00D23A05">
        <w:t xml:space="preserve">    с.Апано-Ключи               </w:t>
      </w:r>
      <w:r w:rsidR="005D2B04">
        <w:t xml:space="preserve">         </w:t>
      </w:r>
      <w:r w:rsidR="0099012D">
        <w:t xml:space="preserve">    </w:t>
      </w:r>
      <w:r w:rsidR="005D2B04">
        <w:t xml:space="preserve">                  </w:t>
      </w:r>
      <w:r w:rsidR="00C87CAC">
        <w:t xml:space="preserve">    № </w:t>
      </w:r>
      <w:r>
        <w:t>02</w:t>
      </w:r>
      <w:r w:rsidR="0099012D">
        <w:t>-п</w:t>
      </w:r>
    </w:p>
    <w:p w:rsidR="00D23A05" w:rsidRPr="00FC4CF0" w:rsidRDefault="00D23A05" w:rsidP="004A09C6">
      <w:pPr>
        <w:jc w:val="both"/>
      </w:pPr>
    </w:p>
    <w:p w:rsidR="00D23A05" w:rsidRDefault="00D23A05" w:rsidP="00307054">
      <w:pPr>
        <w:pStyle w:val="a7"/>
        <w:jc w:val="both"/>
        <w:rPr>
          <w:b/>
        </w:rPr>
      </w:pPr>
      <w:r w:rsidRPr="00FC4CF0">
        <w:t xml:space="preserve">    </w:t>
      </w:r>
      <w:r w:rsidRPr="00C005DB">
        <w:rPr>
          <w:b/>
        </w:rPr>
        <w:t>О</w:t>
      </w:r>
      <w:r w:rsidR="004E55FF">
        <w:rPr>
          <w:b/>
        </w:rPr>
        <w:t>б</w:t>
      </w:r>
      <w:r w:rsidRPr="00C005DB">
        <w:rPr>
          <w:b/>
        </w:rPr>
        <w:t xml:space="preserve"> </w:t>
      </w:r>
      <w:r w:rsidR="004E55FF">
        <w:rPr>
          <w:b/>
        </w:rPr>
        <w:t>определении</w:t>
      </w:r>
      <w:r w:rsidRPr="00C005DB">
        <w:rPr>
          <w:b/>
        </w:rPr>
        <w:t xml:space="preserve"> мест  для размещения </w:t>
      </w:r>
      <w:r w:rsidR="004E55FF">
        <w:rPr>
          <w:b/>
        </w:rPr>
        <w:t xml:space="preserve">наглядной агитации в период подготовки и проведения выборов Президента Российской Федерации. </w:t>
      </w:r>
    </w:p>
    <w:p w:rsidR="004E55FF" w:rsidRDefault="004E55FF" w:rsidP="00307054">
      <w:pPr>
        <w:pStyle w:val="a7"/>
        <w:jc w:val="both"/>
      </w:pPr>
    </w:p>
    <w:p w:rsidR="005D2B04" w:rsidRDefault="00D23A05" w:rsidP="00307054">
      <w:pPr>
        <w:pStyle w:val="a7"/>
        <w:jc w:val="both"/>
      </w:pPr>
      <w:r>
        <w:t xml:space="preserve">  В соответствии </w:t>
      </w:r>
      <w:r w:rsidR="004E55FF">
        <w:t>с Федеральным  законом</w:t>
      </w:r>
      <w:r>
        <w:t xml:space="preserve"> от 12.06.2002г № 6</w:t>
      </w:r>
      <w:r w:rsidR="005D2B04">
        <w:t>7</w:t>
      </w:r>
      <w:r>
        <w:t>–ФЗ,  « Об основных  гарантиях избирательных прав и прав на участие в референдум</w:t>
      </w:r>
      <w:r w:rsidR="005D2B04">
        <w:t>е граждан РФ</w:t>
      </w:r>
      <w:r w:rsidR="004E55FF">
        <w:t xml:space="preserve">», Постановлением Совета Федерации Федерального Собрания РФ от 7 декабря 2023г. № 678-СФ «О назначении выборов Президента РФ» </w:t>
      </w:r>
      <w:r>
        <w:t xml:space="preserve"> </w:t>
      </w:r>
    </w:p>
    <w:p w:rsidR="00D23A05" w:rsidRDefault="005D2B04" w:rsidP="00307054">
      <w:pPr>
        <w:pStyle w:val="a7"/>
        <w:jc w:val="both"/>
      </w:pPr>
      <w:r>
        <w:t>ПОСТАНОВЛЯЮ</w:t>
      </w:r>
      <w:r w:rsidR="00D23A05">
        <w:t>:</w:t>
      </w:r>
    </w:p>
    <w:p w:rsidR="00D23A05" w:rsidRDefault="00D23A05" w:rsidP="00307054">
      <w:pPr>
        <w:pStyle w:val="a7"/>
        <w:jc w:val="both"/>
      </w:pPr>
    </w:p>
    <w:p w:rsidR="00D23A05" w:rsidRPr="007D4C47" w:rsidRDefault="004E55FF" w:rsidP="004E55FF">
      <w:pPr>
        <w:pStyle w:val="a7"/>
        <w:numPr>
          <w:ilvl w:val="0"/>
          <w:numId w:val="1"/>
        </w:numPr>
        <w:jc w:val="both"/>
      </w:pPr>
      <w:r>
        <w:t xml:space="preserve">Определить места </w:t>
      </w:r>
      <w:r w:rsidR="00D23A05" w:rsidRPr="007D4C47">
        <w:t>для размещения</w:t>
      </w:r>
      <w:r>
        <w:t xml:space="preserve"> наглядной агитации в период подготовки и проведения выборов Президента Российской Федерации на территории Апано-Ключинского </w:t>
      </w:r>
      <w:r w:rsidR="00AD5C21">
        <w:t>сельсовета Абанского района Красноярского края</w:t>
      </w:r>
      <w:r w:rsidR="00D23A05" w:rsidRPr="007D4C47">
        <w:t xml:space="preserve">. </w:t>
      </w:r>
    </w:p>
    <w:p w:rsidR="00D23A05" w:rsidRPr="007D4C47" w:rsidRDefault="00D23A05" w:rsidP="00307054">
      <w:pPr>
        <w:pStyle w:val="a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23A05" w:rsidRPr="007D4C47" w:rsidTr="00A46E84">
        <w:tc>
          <w:tcPr>
            <w:tcW w:w="4785" w:type="dxa"/>
          </w:tcPr>
          <w:p w:rsidR="00D23A05" w:rsidRPr="007D4C47" w:rsidRDefault="00D23A05">
            <w:pPr>
              <w:pStyle w:val="a7"/>
            </w:pPr>
            <w:r w:rsidRPr="007D4C47">
              <w:t>№ избирательного участка, адрес</w:t>
            </w:r>
          </w:p>
        </w:tc>
        <w:tc>
          <w:tcPr>
            <w:tcW w:w="4786" w:type="dxa"/>
          </w:tcPr>
          <w:p w:rsidR="00D23A05" w:rsidRPr="007D4C47" w:rsidRDefault="00D23A05">
            <w:pPr>
              <w:pStyle w:val="a7"/>
            </w:pPr>
            <w:r w:rsidRPr="007D4C47">
              <w:t>Описание места для размещения агитационных материалов</w:t>
            </w:r>
          </w:p>
        </w:tc>
      </w:tr>
      <w:tr w:rsidR="00D23A05" w:rsidRPr="007D4C47" w:rsidTr="00A46E84">
        <w:tc>
          <w:tcPr>
            <w:tcW w:w="4785" w:type="dxa"/>
          </w:tcPr>
          <w:p w:rsidR="00D23A05" w:rsidRPr="007D4C47" w:rsidRDefault="00D23A05">
            <w:pPr>
              <w:pStyle w:val="a7"/>
            </w:pPr>
            <w:r w:rsidRPr="007D4C47">
              <w:t>№ 773, с.Апано-Ключи, ул. Советская,31 Апано-Ключинский СДК</w:t>
            </w:r>
          </w:p>
        </w:tc>
        <w:tc>
          <w:tcPr>
            <w:tcW w:w="4786" w:type="dxa"/>
          </w:tcPr>
          <w:p w:rsidR="00D23A05" w:rsidRPr="007D4C47" w:rsidRDefault="00D23A05">
            <w:pPr>
              <w:pStyle w:val="a7"/>
            </w:pPr>
            <w:r w:rsidRPr="007D4C47">
              <w:t xml:space="preserve">Стенд в </w:t>
            </w:r>
            <w:proofErr w:type="spellStart"/>
            <w:r w:rsidRPr="007D4C47">
              <w:t>Апано-Ключинской</w:t>
            </w:r>
            <w:proofErr w:type="spellEnd"/>
            <w:r w:rsidRPr="007D4C47">
              <w:t xml:space="preserve"> администрации, на здании отделения связи, на магазинах (с согласия предпринимателя), водона</w:t>
            </w:r>
            <w:r w:rsidR="007C56C1">
              <w:t xml:space="preserve">порная башня, </w:t>
            </w:r>
            <w:proofErr w:type="spellStart"/>
            <w:r w:rsidR="007C56C1">
              <w:t>Апано-Ключинская</w:t>
            </w:r>
            <w:proofErr w:type="spellEnd"/>
            <w:r w:rsidR="007C56C1">
              <w:t xml:space="preserve"> О</w:t>
            </w:r>
            <w:r w:rsidRPr="007D4C47">
              <w:t>ОШ, медпункт, ООО «Ключи».</w:t>
            </w:r>
          </w:p>
        </w:tc>
      </w:tr>
      <w:tr w:rsidR="00D23A05" w:rsidRPr="007D4C47" w:rsidTr="00A46E84">
        <w:tc>
          <w:tcPr>
            <w:tcW w:w="4785" w:type="dxa"/>
          </w:tcPr>
          <w:p w:rsidR="00D23A05" w:rsidRPr="007D4C47" w:rsidRDefault="00D23A05">
            <w:pPr>
              <w:pStyle w:val="a7"/>
            </w:pPr>
            <w:r w:rsidRPr="007D4C47">
              <w:t>№ 774, д. Каменка, ул. Длинная,18</w:t>
            </w:r>
          </w:p>
        </w:tc>
        <w:tc>
          <w:tcPr>
            <w:tcW w:w="4786" w:type="dxa"/>
          </w:tcPr>
          <w:p w:rsidR="00D23A05" w:rsidRPr="007D4C47" w:rsidRDefault="007C56C1">
            <w:pPr>
              <w:pStyle w:val="a7"/>
            </w:pPr>
            <w:r>
              <w:t>На ключе, колодце</w:t>
            </w:r>
          </w:p>
        </w:tc>
      </w:tr>
    </w:tbl>
    <w:p w:rsidR="00D23A05" w:rsidRDefault="00D23A05" w:rsidP="003D36A9">
      <w:pPr>
        <w:pStyle w:val="a7"/>
        <w:jc w:val="both"/>
      </w:pPr>
    </w:p>
    <w:p w:rsidR="00D23A05" w:rsidRDefault="00AD5C21" w:rsidP="003D36A9">
      <w:pPr>
        <w:pStyle w:val="a7"/>
        <w:jc w:val="both"/>
      </w:pPr>
      <w:r>
        <w:t>2.Запретить</w:t>
      </w:r>
      <w:r w:rsidR="00D23A05">
        <w:t xml:space="preserve"> вывешивать (расклеивать</w:t>
      </w:r>
      <w:r>
        <w:t>, размещать</w:t>
      </w:r>
      <w:r w:rsidR="00D23A05">
        <w:t xml:space="preserve">) </w:t>
      </w:r>
      <w:r>
        <w:t>печатные агитационные материалы</w:t>
      </w:r>
      <w:r w:rsidR="00D23A05">
        <w:t xml:space="preserve"> на </w:t>
      </w:r>
      <w:r>
        <w:t xml:space="preserve">памятниках, имеющих историческую, культурную или архитектурную ценность, а также в </w:t>
      </w:r>
      <w:r w:rsidR="00D23A05">
        <w:t>зданиях</w:t>
      </w:r>
      <w:r>
        <w:t xml:space="preserve">, в которых размещены избирательные комиссии, помещения для голосования, и на расстоянии менее 50 метров от входа в них. </w:t>
      </w:r>
      <w:r w:rsidR="00D23A05">
        <w:t xml:space="preserve"> </w:t>
      </w:r>
    </w:p>
    <w:p w:rsidR="00D23A05" w:rsidRPr="002620AF" w:rsidRDefault="00F00DE9" w:rsidP="00FC4CF0">
      <w:pPr>
        <w:jc w:val="both"/>
      </w:pPr>
      <w:r>
        <w:t>3</w:t>
      </w:r>
      <w:r w:rsidR="00D23A05" w:rsidRPr="00FC4CF0">
        <w:t>. Постановление вступает в силу с момента его официального опубликования в периодическом печатном издании  «Ведомости органов местного самоуправления Апано-Ключинский сельсовет»</w:t>
      </w:r>
      <w:r w:rsidR="00B857DB">
        <w:t xml:space="preserve"> и подлежит размещению на официальном сайте администрации Апано-Ключинского сельсовета</w:t>
      </w:r>
      <w:r w:rsidR="00D23A05" w:rsidRPr="00FC4CF0">
        <w:t>.</w:t>
      </w:r>
    </w:p>
    <w:p w:rsidR="00D23A05" w:rsidRDefault="00D23A05" w:rsidP="003D36A9">
      <w:pPr>
        <w:pStyle w:val="a7"/>
        <w:jc w:val="both"/>
      </w:pPr>
    </w:p>
    <w:p w:rsidR="00D23A05" w:rsidRDefault="00D23A05" w:rsidP="003D36A9">
      <w:pPr>
        <w:pStyle w:val="a7"/>
        <w:jc w:val="both"/>
      </w:pPr>
    </w:p>
    <w:p w:rsidR="00D23A05" w:rsidRDefault="00D23A05" w:rsidP="004A09C6">
      <w:pPr>
        <w:pStyle w:val="a7"/>
      </w:pPr>
    </w:p>
    <w:p w:rsidR="00D23A05" w:rsidRDefault="00D23A05" w:rsidP="004A09C6">
      <w:pPr>
        <w:pStyle w:val="a7"/>
      </w:pPr>
      <w:r>
        <w:t>Глава Апано-Ключинского сельсовет</w:t>
      </w:r>
      <w:r w:rsidR="007C56C1">
        <w:t xml:space="preserve">а                           </w:t>
      </w:r>
      <w:r>
        <w:t xml:space="preserve">                                      </w:t>
      </w:r>
      <w:r w:rsidR="007C56C1">
        <w:t>Т.В.Нестерова</w:t>
      </w:r>
      <w:r>
        <w:t xml:space="preserve">   </w:t>
      </w:r>
    </w:p>
    <w:p w:rsidR="00D23A05" w:rsidRDefault="00D23A05" w:rsidP="004A09C6">
      <w:pPr>
        <w:pStyle w:val="a7"/>
      </w:pPr>
    </w:p>
    <w:p w:rsidR="00D23A05" w:rsidRDefault="00D23A05" w:rsidP="00262A30">
      <w:pPr>
        <w:jc w:val="center"/>
      </w:pPr>
      <w:r>
        <w:t xml:space="preserve"> </w:t>
      </w:r>
    </w:p>
    <w:sectPr w:rsidR="00D23A05" w:rsidSect="00E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816"/>
    <w:multiLevelType w:val="hybridMultilevel"/>
    <w:tmpl w:val="DE2E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A30"/>
    <w:rsid w:val="00037A8B"/>
    <w:rsid w:val="000666B2"/>
    <w:rsid w:val="000F0BF7"/>
    <w:rsid w:val="001052CF"/>
    <w:rsid w:val="00146C85"/>
    <w:rsid w:val="002112E2"/>
    <w:rsid w:val="00212CEC"/>
    <w:rsid w:val="00247DAB"/>
    <w:rsid w:val="002620AF"/>
    <w:rsid w:val="00262A30"/>
    <w:rsid w:val="00294FA4"/>
    <w:rsid w:val="00307054"/>
    <w:rsid w:val="00334BC8"/>
    <w:rsid w:val="00376F46"/>
    <w:rsid w:val="003D36A9"/>
    <w:rsid w:val="00411868"/>
    <w:rsid w:val="00442F54"/>
    <w:rsid w:val="00457722"/>
    <w:rsid w:val="004A09C6"/>
    <w:rsid w:val="004A4D6B"/>
    <w:rsid w:val="004E55FF"/>
    <w:rsid w:val="00512D84"/>
    <w:rsid w:val="00551D00"/>
    <w:rsid w:val="00566D4D"/>
    <w:rsid w:val="005B513B"/>
    <w:rsid w:val="005D2B04"/>
    <w:rsid w:val="005F2633"/>
    <w:rsid w:val="00623864"/>
    <w:rsid w:val="00631DE6"/>
    <w:rsid w:val="00654090"/>
    <w:rsid w:val="0069338B"/>
    <w:rsid w:val="006F118C"/>
    <w:rsid w:val="00714E96"/>
    <w:rsid w:val="00741907"/>
    <w:rsid w:val="00743474"/>
    <w:rsid w:val="00764A65"/>
    <w:rsid w:val="007C56C1"/>
    <w:rsid w:val="007D4C47"/>
    <w:rsid w:val="007E6BF6"/>
    <w:rsid w:val="008017BD"/>
    <w:rsid w:val="008540F3"/>
    <w:rsid w:val="008654CB"/>
    <w:rsid w:val="008805CF"/>
    <w:rsid w:val="0089338C"/>
    <w:rsid w:val="008B3AE4"/>
    <w:rsid w:val="008F3482"/>
    <w:rsid w:val="00904B0F"/>
    <w:rsid w:val="00905049"/>
    <w:rsid w:val="009243EC"/>
    <w:rsid w:val="009307A5"/>
    <w:rsid w:val="0099012D"/>
    <w:rsid w:val="00A146DA"/>
    <w:rsid w:val="00A25ADA"/>
    <w:rsid w:val="00A3070B"/>
    <w:rsid w:val="00A46E84"/>
    <w:rsid w:val="00A81E20"/>
    <w:rsid w:val="00AB61AE"/>
    <w:rsid w:val="00AD501F"/>
    <w:rsid w:val="00AD5C21"/>
    <w:rsid w:val="00AF4843"/>
    <w:rsid w:val="00B74403"/>
    <w:rsid w:val="00B8512B"/>
    <w:rsid w:val="00B857DB"/>
    <w:rsid w:val="00BC2DE7"/>
    <w:rsid w:val="00BD20F8"/>
    <w:rsid w:val="00C005DB"/>
    <w:rsid w:val="00C56453"/>
    <w:rsid w:val="00C7501E"/>
    <w:rsid w:val="00C87CAC"/>
    <w:rsid w:val="00CA5CEB"/>
    <w:rsid w:val="00D23A05"/>
    <w:rsid w:val="00DD1E3F"/>
    <w:rsid w:val="00E06D3B"/>
    <w:rsid w:val="00E1436F"/>
    <w:rsid w:val="00E1535E"/>
    <w:rsid w:val="00E22CFC"/>
    <w:rsid w:val="00E54A0A"/>
    <w:rsid w:val="00E6267D"/>
    <w:rsid w:val="00E7571A"/>
    <w:rsid w:val="00EF72E7"/>
    <w:rsid w:val="00F00DE9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2A3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A3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62A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62A3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62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A30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4A09C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7D4C4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р.п. Абан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46</cp:revision>
  <cp:lastPrinted>2024-02-07T02:05:00Z</cp:lastPrinted>
  <dcterms:created xsi:type="dcterms:W3CDTF">2010-02-05T06:38:00Z</dcterms:created>
  <dcterms:modified xsi:type="dcterms:W3CDTF">2024-02-07T02:06:00Z</dcterms:modified>
</cp:coreProperties>
</file>